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BC146" w14:textId="25F6DEBA" w:rsidR="00156921" w:rsidRPr="00844316" w:rsidRDefault="00156921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Comic Sans MS" w:hAnsi="Comic Sans MS" w:cs="Arial"/>
          <w:b/>
          <w:bCs/>
          <w:color w:val="000000"/>
          <w:sz w:val="24"/>
          <w:szCs w:val="24"/>
          <w:u w:val="single"/>
        </w:rPr>
      </w:pPr>
      <w:r w:rsidRPr="00844316">
        <w:rPr>
          <w:rFonts w:ascii="Comic Sans MS" w:hAnsi="Comic Sans MS" w:cs="Arial"/>
          <w:b/>
          <w:bCs/>
          <w:color w:val="000000"/>
          <w:sz w:val="24"/>
          <w:szCs w:val="24"/>
          <w:u w:val="single"/>
        </w:rPr>
        <w:t xml:space="preserve">Class </w:t>
      </w:r>
      <w:r w:rsidR="004C1B19" w:rsidRPr="00844316">
        <w:rPr>
          <w:rFonts w:ascii="Comic Sans MS" w:hAnsi="Comic Sans MS" w:cs="Arial"/>
          <w:b/>
          <w:bCs/>
          <w:color w:val="000000"/>
          <w:sz w:val="24"/>
          <w:szCs w:val="24"/>
          <w:u w:val="single"/>
        </w:rPr>
        <w:t>5</w:t>
      </w:r>
      <w:r w:rsidRPr="00844316">
        <w:rPr>
          <w:rFonts w:ascii="Comic Sans MS" w:hAnsi="Comic Sans MS" w:cs="Arial"/>
          <w:b/>
          <w:bCs/>
          <w:color w:val="000000"/>
          <w:sz w:val="24"/>
          <w:szCs w:val="24"/>
          <w:u w:val="single"/>
        </w:rPr>
        <w:t xml:space="preserve"> – Homework – </w:t>
      </w:r>
      <w:r w:rsidR="00844316">
        <w:rPr>
          <w:rFonts w:ascii="Comic Sans MS" w:hAnsi="Comic Sans MS" w:cs="Arial"/>
          <w:b/>
          <w:bCs/>
          <w:color w:val="000000"/>
          <w:sz w:val="24"/>
          <w:szCs w:val="24"/>
          <w:u w:val="single"/>
        </w:rPr>
        <w:t>Raby &amp; Lumley</w:t>
      </w:r>
      <w:r w:rsidR="004C1B19" w:rsidRPr="00844316">
        <w:rPr>
          <w:rFonts w:ascii="Comic Sans MS" w:hAnsi="Comic Sans MS" w:cs="Arial"/>
          <w:b/>
          <w:bCs/>
          <w:color w:val="000000"/>
          <w:sz w:val="24"/>
          <w:szCs w:val="24"/>
          <w:u w:val="single"/>
        </w:rPr>
        <w:t xml:space="preserve">  </w:t>
      </w:r>
      <w:r w:rsidR="00844316" w:rsidRPr="00844316">
        <w:rPr>
          <w:rFonts w:ascii="Comic Sans MS" w:hAnsi="Comic Sans MS" w:cs="Arial"/>
          <w:b/>
          <w:bCs/>
          <w:color w:val="000000"/>
          <w:sz w:val="24"/>
          <w:szCs w:val="24"/>
          <w:u w:val="single"/>
        </w:rPr>
        <w:t>17.10</w:t>
      </w:r>
      <w:r w:rsidR="004C1B19" w:rsidRPr="00844316">
        <w:rPr>
          <w:rFonts w:ascii="Comic Sans MS" w:hAnsi="Comic Sans MS" w:cs="Arial"/>
          <w:b/>
          <w:bCs/>
          <w:color w:val="000000"/>
          <w:sz w:val="24"/>
          <w:szCs w:val="24"/>
          <w:u w:val="single"/>
        </w:rPr>
        <w:t>.22</w:t>
      </w:r>
    </w:p>
    <w:p w14:paraId="5DE17435" w14:textId="2D3401FA" w:rsidR="00844316" w:rsidRPr="00844316" w:rsidRDefault="00844316" w:rsidP="00844316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Comic Sans MS" w:hAnsi="Comic Sans MS" w:cs="Arial"/>
          <w:color w:val="000000"/>
          <w:sz w:val="24"/>
          <w:szCs w:val="24"/>
        </w:rPr>
      </w:pPr>
    </w:p>
    <w:p w14:paraId="3F3C9CCD" w14:textId="363FB39E" w:rsidR="00844316" w:rsidRDefault="00844316" w:rsidP="00844316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Comic Sans MS" w:hAnsi="Comic Sans MS" w:cs="Arial"/>
          <w:color w:val="000000"/>
          <w:sz w:val="24"/>
          <w:szCs w:val="24"/>
        </w:rPr>
      </w:pPr>
      <w:r w:rsidRPr="00844316">
        <w:rPr>
          <w:rFonts w:ascii="Comic Sans MS" w:hAnsi="Comic Sans MS" w:cs="Arial"/>
          <w:color w:val="000000"/>
          <w:sz w:val="24"/>
          <w:szCs w:val="24"/>
        </w:rPr>
        <w:t>Using the materials in the photos below, can you categorise them into reversable or irreversible changes?</w:t>
      </w:r>
    </w:p>
    <w:p w14:paraId="44DA8219" w14:textId="3A147BC0" w:rsidR="00844316" w:rsidRDefault="00844316" w:rsidP="00844316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Comic Sans MS" w:hAnsi="Comic Sans MS" w:cs="Arial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D818A9D" wp14:editId="0B7246D8">
            <wp:simplePos x="0" y="0"/>
            <wp:positionH relativeFrom="column">
              <wp:posOffset>47625</wp:posOffset>
            </wp:positionH>
            <wp:positionV relativeFrom="paragraph">
              <wp:posOffset>394970</wp:posOffset>
            </wp:positionV>
            <wp:extent cx="6372860" cy="7557135"/>
            <wp:effectExtent l="0" t="0" r="0" b="0"/>
            <wp:wrapTight wrapText="bothSides">
              <wp:wrapPolygon edited="0">
                <wp:start x="0" y="0"/>
                <wp:lineTo x="0" y="21562"/>
                <wp:lineTo x="21566" y="21562"/>
                <wp:lineTo x="21566" y="0"/>
                <wp:lineTo x="0" y="0"/>
              </wp:wrapPolygon>
            </wp:wrapTight>
            <wp:docPr id="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755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5417B" w14:textId="356D38D9" w:rsidR="00844316" w:rsidRPr="00844316" w:rsidRDefault="00844316" w:rsidP="00844316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Comic Sans MS" w:hAnsi="Comic Sans MS" w:cs="Arial"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40A8E4D" wp14:editId="3D104D2B">
            <wp:simplePos x="0" y="0"/>
            <wp:positionH relativeFrom="column">
              <wp:posOffset>93980</wp:posOffset>
            </wp:positionH>
            <wp:positionV relativeFrom="paragraph">
              <wp:posOffset>1124585</wp:posOffset>
            </wp:positionV>
            <wp:extent cx="6241415" cy="2307590"/>
            <wp:effectExtent l="0" t="0" r="0" b="0"/>
            <wp:wrapTight wrapText="bothSides">
              <wp:wrapPolygon edited="0">
                <wp:start x="0" y="0"/>
                <wp:lineTo x="0" y="21398"/>
                <wp:lineTo x="21558" y="21398"/>
                <wp:lineTo x="21558" y="0"/>
                <wp:lineTo x="0" y="0"/>
              </wp:wrapPolygon>
            </wp:wrapTight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1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color w:val="000000"/>
          <w:sz w:val="24"/>
          <w:szCs w:val="24"/>
        </w:rPr>
        <w:t>Can you use the table below to classify your materials?</w:t>
      </w:r>
    </w:p>
    <w:sectPr w:rsidR="00844316" w:rsidRPr="00844316" w:rsidSect="00156921">
      <w:footerReference w:type="default" r:id="rId8"/>
      <w:pgSz w:w="11907" w:h="16839"/>
      <w:pgMar w:top="720" w:right="720" w:bottom="720" w:left="720" w:header="720" w:footer="85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E4A0FB" w14:textId="77777777" w:rsidR="00F740B1" w:rsidRDefault="00F740B1">
      <w:pPr>
        <w:spacing w:after="0" w:line="240" w:lineRule="auto"/>
      </w:pPr>
      <w:r>
        <w:separator/>
      </w:r>
    </w:p>
  </w:endnote>
  <w:endnote w:type="continuationSeparator" w:id="0">
    <w:p w14:paraId="11D959E5" w14:textId="77777777" w:rsidR="00F740B1" w:rsidRDefault="00F740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1FBBF" w14:textId="77777777" w:rsidR="00CE6ED7" w:rsidRDefault="00CE6ED7">
    <w:pPr>
      <w:widowControl w:val="0"/>
      <w:autoSpaceDE w:val="0"/>
      <w:autoSpaceDN w:val="0"/>
      <w:adjustRightInd w:val="0"/>
      <w:spacing w:before="567" w:after="0" w:line="20" w:lineRule="exact"/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FFABA" w14:textId="77777777" w:rsidR="00F740B1" w:rsidRDefault="00F740B1">
      <w:pPr>
        <w:spacing w:after="0" w:line="240" w:lineRule="auto"/>
      </w:pPr>
      <w:r>
        <w:separator/>
      </w:r>
    </w:p>
  </w:footnote>
  <w:footnote w:type="continuationSeparator" w:id="0">
    <w:p w14:paraId="1434B17E" w14:textId="77777777" w:rsidR="00F740B1" w:rsidRDefault="00F740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921"/>
    <w:rsid w:val="00156921"/>
    <w:rsid w:val="002E0B4C"/>
    <w:rsid w:val="004C1B19"/>
    <w:rsid w:val="00844316"/>
    <w:rsid w:val="00AB3318"/>
    <w:rsid w:val="00CE6ED7"/>
    <w:rsid w:val="00EE032D"/>
    <w:rsid w:val="00F74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8C97FE"/>
  <w14:defaultImageDpi w14:val="0"/>
  <w15:docId w15:val="{4D7AD713-A249-4B31-A88D-A3A080313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Times New Roman" w:hAnsi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2"/>
    </w:pPr>
    <w:rPr>
      <w:rFonts w:ascii="Times New Roman" w:hAnsi="Times New Roman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3"/>
    </w:pPr>
    <w:rPr>
      <w:rFonts w:ascii="Times New Roman" w:hAnsi="Times New Roman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4"/>
    </w:pPr>
    <w:rPr>
      <w:rFonts w:ascii="Times New Roman" w:hAnsi="Times New Roman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5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locked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locked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locked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locked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unhideWhenUsed/>
    <w:rsid w:val="0015692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locked/>
    <w:rsid w:val="00156921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15692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locked/>
    <w:rsid w:val="00156921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 Graham [ Nettlesworth Primary School ]</dc:creator>
  <cp:keywords/>
  <dc:description>Created by the \'abHTML to RTF .Net\'bb 5.8.2.9</dc:description>
  <cp:lastModifiedBy>C Graham</cp:lastModifiedBy>
  <cp:revision>2</cp:revision>
  <cp:lastPrinted>2022-09-26T14:00:00Z</cp:lastPrinted>
  <dcterms:created xsi:type="dcterms:W3CDTF">2022-10-17T11:51:00Z</dcterms:created>
  <dcterms:modified xsi:type="dcterms:W3CDTF">2022-10-17T11:51:00Z</dcterms:modified>
</cp:coreProperties>
</file>