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80EE" w14:textId="5BF526CB" w:rsidR="0047673E" w:rsidRDefault="0047673E" w:rsidP="0047673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 xml:space="preserve">Science Homework – Animals Including Humans – </w:t>
      </w:r>
      <w:r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>Alnwick</w:t>
      </w:r>
      <w:r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 xml:space="preserve"> – 25.9.23</w:t>
      </w:r>
    </w:p>
    <w:p w14:paraId="48054BC9" w14:textId="77777777" w:rsidR="0047673E" w:rsidRDefault="0047673E" w:rsidP="0047673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440CA580" w14:textId="77777777" w:rsidR="0047673E" w:rsidRDefault="0047673E" w:rsidP="0047673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4A31E1A5" w14:textId="0E393756" w:rsidR="00000000" w:rsidRDefault="00000000" w:rsidP="0047673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t>Q1.</w:t>
      </w:r>
    </w:p>
    <w:p w14:paraId="76AA4B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Human life cycle and pulse rate</w:t>
      </w:r>
    </w:p>
    <w:p w14:paraId="7E20A36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Ella is learning about the human life cycle.</w:t>
      </w:r>
    </w:p>
    <w:p w14:paraId="4528AD8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She collects pictures of people of different ages.</w:t>
      </w:r>
    </w:p>
    <w:p w14:paraId="4497216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Label the photographs to name stages </w:t>
      </w:r>
      <w:r>
        <w:rPr>
          <w:rFonts w:ascii="Arial" w:hAnsi="Arial" w:cs="Arial"/>
          <w:b/>
          <w:bCs/>
          <w:kern w:val="0"/>
        </w:rPr>
        <w:t>B</w:t>
      </w:r>
      <w:r>
        <w:rPr>
          <w:rFonts w:ascii="Arial" w:hAnsi="Arial" w:cs="Arial"/>
          <w:kern w:val="0"/>
        </w:rPr>
        <w:t xml:space="preserve"> and </w:t>
      </w:r>
      <w:r>
        <w:rPr>
          <w:rFonts w:ascii="Arial" w:hAnsi="Arial" w:cs="Arial"/>
          <w:b/>
          <w:bCs/>
          <w:kern w:val="0"/>
        </w:rPr>
        <w:t>D</w:t>
      </w:r>
      <w:r>
        <w:rPr>
          <w:rFonts w:ascii="Arial" w:hAnsi="Arial" w:cs="Arial"/>
          <w:kern w:val="0"/>
        </w:rPr>
        <w:t xml:space="preserve"> in the human life cycle.</w:t>
      </w:r>
    </w:p>
    <w:p w14:paraId="74E8B604" w14:textId="74B618F5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4758F187" wp14:editId="3697B2E0">
            <wp:extent cx="4800600" cy="1485900"/>
            <wp:effectExtent l="0" t="0" r="0" b="0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p w14:paraId="1E9BBC9A" w14:textId="09166F62" w:rsidR="00000000" w:rsidRDefault="0047673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3A369020" wp14:editId="6E929977">
            <wp:extent cx="274320" cy="213360"/>
            <wp:effectExtent l="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b/>
          <w:bCs/>
          <w:kern w:val="0"/>
        </w:rPr>
        <w:t>baby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____________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b/>
          <w:bCs/>
          <w:kern w:val="0"/>
        </w:rPr>
        <w:t>teenage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____________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b/>
          <w:bCs/>
          <w:kern w:val="0"/>
        </w:rPr>
        <w:t>old age</w:t>
      </w:r>
    </w:p>
    <w:p w14:paraId="579F313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1130F47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(b)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Ella wonders if pulse rate is affected by the different stages in the human life cycle.</w:t>
      </w:r>
    </w:p>
    <w:p w14:paraId="1E1E292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Complete the sentence below about pulse rate.</w:t>
      </w:r>
    </w:p>
    <w:p w14:paraId="061DAD6A" w14:textId="061BAA17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5A43EB6C" wp14:editId="7F4145B2">
            <wp:extent cx="274320" cy="213360"/>
            <wp:effectExtent l="0" t="0" r="0" b="0"/>
            <wp:docPr id="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 Pulse rate measures how quickly the ____________ pumps blood around the body.</w:t>
      </w:r>
    </w:p>
    <w:p w14:paraId="3B9272B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C4844C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Ella measures the resting pulse rate of people from each of the life stages.</w:t>
      </w:r>
    </w:p>
    <w:p w14:paraId="7B826B4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Ella’s test would not be fair if she measured some people’s pulse rates after they were exercising instead of after resting.</w:t>
      </w:r>
    </w:p>
    <w:p w14:paraId="5559F0B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Explain why.</w:t>
      </w:r>
    </w:p>
    <w:p w14:paraId="76753ED3" w14:textId="0EDA43FA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7AAB793B" wp14:editId="3403BF9A">
            <wp:extent cx="274320" cy="213360"/>
            <wp:effectExtent l="0" t="0" r="0" b="0"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 ___________________________________________________________________</w:t>
      </w:r>
    </w:p>
    <w:p w14:paraId="0AF81F6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___________________________________________________________________</w:t>
      </w:r>
    </w:p>
    <w:p w14:paraId="6BD8E0D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A35B98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(d)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The table shows Ella’s results.</w:t>
      </w:r>
    </w:p>
    <w:p w14:paraId="7A1C010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836"/>
      </w:tblGrid>
      <w:tr w:rsidR="00000000" w14:paraId="728B365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F78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Stage of the human life cycle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936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Average resting pulse rate (beats per min)</w:t>
            </w:r>
          </w:p>
        </w:tc>
      </w:tr>
      <w:tr w:rsidR="00000000" w14:paraId="181352F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062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 (baby)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13A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135</w:t>
            </w:r>
          </w:p>
        </w:tc>
      </w:tr>
      <w:tr w:rsidR="00000000" w14:paraId="29F71C0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247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F82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97</w:t>
            </w:r>
          </w:p>
        </w:tc>
      </w:tr>
      <w:tr w:rsidR="00000000" w14:paraId="1D46D28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ACE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C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960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84</w:t>
            </w:r>
          </w:p>
        </w:tc>
      </w:tr>
      <w:tr w:rsidR="00000000" w14:paraId="2231F13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840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C10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72</w:t>
            </w:r>
          </w:p>
        </w:tc>
      </w:tr>
      <w:tr w:rsidR="00000000" w14:paraId="0B1DDAA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FA8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E (old age)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CD7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76</w:t>
            </w:r>
          </w:p>
        </w:tc>
      </w:tr>
    </w:tbl>
    <w:p w14:paraId="135A4D2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Ella concludes, ‘The older you are, the slower your resting pulse rate is.’</w:t>
      </w:r>
    </w:p>
    <w:p w14:paraId="0A4F91A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evidence in Ella’s results does </w:t>
      </w:r>
      <w:r>
        <w:rPr>
          <w:rFonts w:ascii="Arial" w:hAnsi="Arial" w:cs="Arial"/>
          <w:b/>
          <w:bCs/>
          <w:kern w:val="0"/>
        </w:rPr>
        <w:t>not</w:t>
      </w:r>
      <w:r>
        <w:rPr>
          <w:rFonts w:ascii="Arial" w:hAnsi="Arial" w:cs="Arial"/>
          <w:kern w:val="0"/>
        </w:rPr>
        <w:t xml:space="preserve"> support her conclusion.</w:t>
      </w:r>
    </w:p>
    <w:p w14:paraId="2992EF5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Use Ella’s results to explain why they do </w:t>
      </w:r>
      <w:r>
        <w:rPr>
          <w:rFonts w:ascii="Arial" w:hAnsi="Arial" w:cs="Arial"/>
          <w:b/>
          <w:bCs/>
          <w:kern w:val="0"/>
        </w:rPr>
        <w:t>not</w:t>
      </w:r>
      <w:r>
        <w:rPr>
          <w:rFonts w:ascii="Arial" w:hAnsi="Arial" w:cs="Arial"/>
          <w:kern w:val="0"/>
        </w:rPr>
        <w:t xml:space="preserve"> support her conclusion.</w:t>
      </w:r>
    </w:p>
    <w:p w14:paraId="04F476E9" w14:textId="7009CA6E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1F56B4F6" wp14:editId="55DF3BE6">
            <wp:extent cx="274320" cy="213360"/>
            <wp:effectExtent l="0" t="0" r="0" b="0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 ___________________________________________________________________</w:t>
      </w:r>
    </w:p>
    <w:p w14:paraId="318272C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___________________________________________________________________</w:t>
      </w:r>
    </w:p>
    <w:p w14:paraId="7479331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8AA2FE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(e)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People who are fit have lower resting pulse rates than people who are unfit.</w:t>
      </w:r>
    </w:p>
    <w:p w14:paraId="63FBB6D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</w:t>
      </w:r>
      <w:r>
        <w:rPr>
          <w:rFonts w:ascii="Arial" w:hAnsi="Arial" w:cs="Arial"/>
          <w:b/>
          <w:bCs/>
          <w:kern w:val="0"/>
        </w:rPr>
        <w:t>yes</w:t>
      </w:r>
      <w:r>
        <w:rPr>
          <w:rFonts w:ascii="Arial" w:hAnsi="Arial" w:cs="Arial"/>
          <w:kern w:val="0"/>
        </w:rPr>
        <w:t xml:space="preserve"> or </w:t>
      </w:r>
      <w:r>
        <w:rPr>
          <w:rFonts w:ascii="Arial" w:hAnsi="Arial" w:cs="Arial"/>
          <w:b/>
          <w:bCs/>
          <w:kern w:val="0"/>
        </w:rPr>
        <w:t>no</w:t>
      </w:r>
      <w:r>
        <w:rPr>
          <w:rFonts w:ascii="Arial" w:hAnsi="Arial" w:cs="Arial"/>
          <w:kern w:val="0"/>
        </w:rPr>
        <w:t xml:space="preserve"> on each row of the table to show if the activities are likely to affect a person’s resting pulse rate.</w:t>
      </w:r>
    </w:p>
    <w:p w14:paraId="4AA2F3E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2448"/>
        <w:gridCol w:w="3672"/>
      </w:tblGrid>
      <w:tr w:rsidR="00000000" w14:paraId="2C3FC73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2F666" w14:textId="635F1AD8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C6903D4" wp14:editId="6DE41DFB">
                  <wp:extent cx="259080" cy="198120"/>
                  <wp:effectExtent l="0" t="0" r="0" b="0"/>
                  <wp:docPr id="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383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Activity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A7D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Will the activity affect a person’s resting pulse rate? Yes</w:t>
            </w:r>
            <w:r>
              <w:rPr>
                <w:rFonts w:ascii="Arial" w:hAnsi="Arial" w:cs="Arial"/>
                <w:kern w:val="0"/>
              </w:rPr>
              <w:t xml:space="preserve"> or </w:t>
            </w:r>
            <w:r>
              <w:rPr>
                <w:rFonts w:ascii="Arial" w:hAnsi="Arial" w:cs="Arial"/>
                <w:b/>
                <w:bCs/>
                <w:kern w:val="0"/>
              </w:rPr>
              <w:t>no?</w:t>
            </w:r>
          </w:p>
        </w:tc>
      </w:tr>
      <w:tr w:rsidR="00000000" w14:paraId="0C9074F2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80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2A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swim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92C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6696696B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1D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399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go for a walk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3CF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0D7D7EC4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18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806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read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7F8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</w:tbl>
    <w:p w14:paraId="2274E97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6C3A5EC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6332338D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01C2E597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56191892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259AA182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0EF41BE5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14170E82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7950683E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73F0F4DE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7A2D3FE9" w14:textId="1CBC03F8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lastRenderedPageBreak/>
        <w:t>Q2.</w:t>
      </w:r>
    </w:p>
    <w:p w14:paraId="34F9CB0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Sports day</w:t>
      </w:r>
    </w:p>
    <w:p w14:paraId="6DED947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     Dan has some ideas about exercise.</w:t>
      </w:r>
    </w:p>
    <w:p w14:paraId="4E66894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</w:t>
      </w:r>
      <w:r>
        <w:rPr>
          <w:rFonts w:ascii="Arial" w:hAnsi="Arial" w:cs="Arial"/>
          <w:b/>
          <w:bCs/>
          <w:kern w:val="0"/>
        </w:rPr>
        <w:t>true</w:t>
      </w:r>
      <w:r>
        <w:rPr>
          <w:rFonts w:ascii="Arial" w:hAnsi="Arial" w:cs="Arial"/>
          <w:kern w:val="0"/>
        </w:rPr>
        <w:t xml:space="preserve"> or </w:t>
      </w:r>
      <w:r>
        <w:rPr>
          <w:rFonts w:ascii="Arial" w:hAnsi="Arial" w:cs="Arial"/>
          <w:b/>
          <w:bCs/>
          <w:kern w:val="0"/>
        </w:rPr>
        <w:t>false</w:t>
      </w:r>
      <w:r>
        <w:rPr>
          <w:rFonts w:ascii="Arial" w:hAnsi="Arial" w:cs="Arial"/>
          <w:kern w:val="0"/>
        </w:rPr>
        <w:t xml:space="preserve"> under each statement about exercise.</w:t>
      </w:r>
    </w:p>
    <w:p w14:paraId="4EAD4B06" w14:textId="33877964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43C4BA47" wp14:editId="3B4A7C18">
            <wp:extent cx="274320" cy="213360"/>
            <wp:effectExtent l="0" t="0" r="0" b="0"/>
            <wp:docPr id="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p w14:paraId="69240409" w14:textId="24E565BA" w:rsidR="00000000" w:rsidRDefault="0047673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6D2AFC99" wp14:editId="0D08C7CB">
            <wp:extent cx="4762500" cy="2468880"/>
            <wp:effectExtent l="0" t="0" r="0" b="0"/>
            <wp:docPr id="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p w14:paraId="25BBCBD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marks</w:t>
      </w:r>
    </w:p>
    <w:p w14:paraId="30872F7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(b)     Leg muscles and bones help people to run and move.</w:t>
      </w:r>
      <w:r>
        <w:rPr>
          <w:rFonts w:ascii="Arial" w:hAnsi="Arial" w:cs="Arial"/>
          <w:kern w:val="0"/>
        </w:rPr>
        <w:br/>
        <w:t>Leg bones are part of the skeleton.</w:t>
      </w:r>
    </w:p>
    <w:p w14:paraId="4D351C4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Other than movement, describe </w:t>
      </w:r>
      <w:r>
        <w:rPr>
          <w:rFonts w:ascii="Arial" w:hAnsi="Arial" w:cs="Arial"/>
          <w:b/>
          <w:bCs/>
          <w:kern w:val="0"/>
        </w:rPr>
        <w:t>another</w:t>
      </w:r>
      <w:r>
        <w:rPr>
          <w:rFonts w:ascii="Arial" w:hAnsi="Arial" w:cs="Arial"/>
          <w:kern w:val="0"/>
        </w:rPr>
        <w:t xml:space="preserve"> function of the skeleton.</w:t>
      </w:r>
    </w:p>
    <w:p w14:paraId="098AE282" w14:textId="65DFC3B9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25296C60" wp14:editId="700E0B98">
            <wp:extent cx="274320" cy="213360"/>
            <wp:effectExtent l="0" t="0" r="0" b="0"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 ........................................................................................................................</w:t>
      </w:r>
    </w:p>
    <w:p w14:paraId="30203B5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5F924A1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     Dan wins the 100 m race at his school’s sports day. He gets a medal.</w:t>
      </w:r>
    </w:p>
    <w:p w14:paraId="0A30E5A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420"/>
      </w:tblGrid>
      <w:tr w:rsidR="00000000" w14:paraId="11AC959E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0E783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The school’s medals are made</w:t>
            </w:r>
            <w:r>
              <w:rPr>
                <w:rFonts w:ascii="Arial" w:hAnsi="Arial" w:cs="Arial"/>
                <w:kern w:val="0"/>
              </w:rPr>
              <w:br/>
              <w:t xml:space="preserve">of </w:t>
            </w:r>
            <w:r>
              <w:rPr>
                <w:rFonts w:ascii="Arial" w:hAnsi="Arial" w:cs="Arial"/>
                <w:b/>
                <w:bCs/>
                <w:kern w:val="0"/>
              </w:rPr>
              <w:t>steel</w:t>
            </w:r>
            <w:r>
              <w:rPr>
                <w:rFonts w:ascii="Arial" w:hAnsi="Arial" w:cs="Arial"/>
                <w:kern w:val="0"/>
              </w:rPr>
              <w:t xml:space="preserve"> or </w:t>
            </w:r>
            <w:r>
              <w:rPr>
                <w:rFonts w:ascii="Arial" w:hAnsi="Arial" w:cs="Arial"/>
                <w:b/>
                <w:bCs/>
                <w:kern w:val="0"/>
              </w:rPr>
              <w:t>plastic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1C9A55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They are all the same size,</w:t>
            </w:r>
            <w:r>
              <w:rPr>
                <w:rFonts w:ascii="Arial" w:hAnsi="Arial" w:cs="Arial"/>
                <w:kern w:val="0"/>
              </w:rPr>
              <w:br/>
              <w:t>shape and colour.</w:t>
            </w:r>
          </w:p>
          <w:p w14:paraId="67E0EE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Dan tests his medal to find</w:t>
            </w:r>
            <w:r>
              <w:rPr>
                <w:rFonts w:ascii="Arial" w:hAnsi="Arial" w:cs="Arial"/>
                <w:kern w:val="0"/>
              </w:rPr>
              <w:br/>
              <w:t>out if it is steel or plastic.</w:t>
            </w:r>
          </w:p>
          <w:p w14:paraId="3B22C6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F73DC" w14:textId="326BD7B1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12F5CD7" wp14:editId="25AE7FDC">
                  <wp:extent cx="2133600" cy="1737360"/>
                  <wp:effectExtent l="0" t="0" r="0" b="0"/>
                  <wp:docPr id="1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487F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Will each test show if Dan’s medal is steel or plastic?</w:t>
      </w:r>
      <w:r>
        <w:rPr>
          <w:rFonts w:ascii="Arial" w:hAnsi="Arial" w:cs="Arial"/>
          <w:kern w:val="0"/>
        </w:rPr>
        <w:br/>
        <w:t xml:space="preserve">Write </w:t>
      </w:r>
      <w:r>
        <w:rPr>
          <w:rFonts w:ascii="Arial" w:hAnsi="Arial" w:cs="Arial"/>
          <w:b/>
          <w:bCs/>
          <w:kern w:val="0"/>
        </w:rPr>
        <w:t>yes</w:t>
      </w:r>
      <w:r>
        <w:rPr>
          <w:rFonts w:ascii="Arial" w:hAnsi="Arial" w:cs="Arial"/>
          <w:kern w:val="0"/>
        </w:rPr>
        <w:t xml:space="preserve"> or </w:t>
      </w:r>
      <w:r>
        <w:rPr>
          <w:rFonts w:ascii="Arial" w:hAnsi="Arial" w:cs="Arial"/>
          <w:b/>
          <w:bCs/>
          <w:kern w:val="0"/>
        </w:rPr>
        <w:t>no</w:t>
      </w:r>
      <w:r>
        <w:rPr>
          <w:rFonts w:ascii="Arial" w:hAnsi="Arial" w:cs="Arial"/>
          <w:kern w:val="0"/>
        </w:rPr>
        <w:t xml:space="preserve"> in each row of the table below.</w:t>
      </w:r>
    </w:p>
    <w:p w14:paraId="54101592" w14:textId="42659128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51098643" wp14:editId="6E154E31">
            <wp:extent cx="274320" cy="213360"/>
            <wp:effectExtent l="0" t="0" r="0" b="0"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2754"/>
      </w:tblGrid>
      <w:tr w:rsidR="00000000" w14:paraId="71179B75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66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Test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025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Will the test show if Dan’s medal is steel or plastic?</w:t>
            </w:r>
            <w:r>
              <w:rPr>
                <w:rFonts w:ascii="Arial" w:hAnsi="Arial" w:cs="Arial"/>
                <w:b/>
                <w:bCs/>
                <w:kern w:val="0"/>
              </w:rPr>
              <w:br/>
              <w:t>Yes or no?</w:t>
            </w:r>
          </w:p>
        </w:tc>
      </w:tr>
      <w:tr w:rsidR="00000000" w14:paraId="660B8B6C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3DC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Hold a magnet next to</w:t>
            </w:r>
            <w:r>
              <w:rPr>
                <w:rFonts w:ascii="Arial" w:hAnsi="Arial" w:cs="Arial"/>
                <w:kern w:val="0"/>
              </w:rPr>
              <w:br/>
              <w:t>each medal.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A83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47143094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091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Put each medal in an electric circuit with a bulb and cell.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6C1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1ACFDC82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876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Drop some water on each medal.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069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3934624B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36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Weigh each medal.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6D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15A54280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BBB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Shine a light on each medal.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699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</w:tbl>
    <w:p w14:paraId="7FF4DC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marks</w:t>
      </w:r>
    </w:p>
    <w:p w14:paraId="6FB0771A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t>Q3.</w:t>
      </w:r>
    </w:p>
    <w:p w14:paraId="5FD613E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Pulse rate</w:t>
      </w:r>
    </w:p>
    <w:p w14:paraId="32C6A80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     Class 6 are learning about the human body.</w:t>
      </w:r>
    </w:p>
    <w:p w14:paraId="0A294BA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Complete the sentences below using the words in the box.</w:t>
      </w:r>
    </w:p>
    <w:p w14:paraId="6D48B643" w14:textId="2DF1A9B6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7570903A" wp14:editId="6CE1CFE6">
            <wp:extent cx="4709160" cy="411480"/>
            <wp:effectExtent l="0" t="0" r="0" b="0"/>
            <wp:docPr id="1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p w14:paraId="19850BB3" w14:textId="1E69CA92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7A5A03BE" wp14:editId="2ED0E18E">
            <wp:extent cx="274320" cy="213360"/>
            <wp:effectExtent l="0" t="0" r="0" b="0"/>
            <wp:docPr id="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 The ............................... pumps blood around the body.</w:t>
      </w:r>
    </w:p>
    <w:p w14:paraId="201E801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............................... carry blood around the body.</w:t>
      </w:r>
    </w:p>
    <w:p w14:paraId="4D2580D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............................... protect the heart.</w:t>
      </w:r>
    </w:p>
    <w:p w14:paraId="32CCD40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6EF108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(b)     Your pulse rate tells you how fast your heart is beating.</w:t>
      </w:r>
    </w:p>
    <w:p w14:paraId="4C59A17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Tick </w:t>
      </w:r>
      <w:r>
        <w:rPr>
          <w:rFonts w:ascii="Arial" w:hAnsi="Arial" w:cs="Arial"/>
          <w:b/>
          <w:bCs/>
          <w:kern w:val="0"/>
        </w:rPr>
        <w:t>ONE</w:t>
      </w:r>
      <w:r>
        <w:rPr>
          <w:rFonts w:ascii="Arial" w:hAnsi="Arial" w:cs="Arial"/>
          <w:kern w:val="0"/>
        </w:rPr>
        <w:t xml:space="preserve"> box to show what equipment you could use to workout your pulse rate.</w:t>
      </w:r>
    </w:p>
    <w:p w14:paraId="2593783E" w14:textId="5DC9C158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6A4E87D5" wp14:editId="72FC8D68">
            <wp:extent cx="274320" cy="213360"/>
            <wp:effectExtent l="0" t="0" r="0" b="0"/>
            <wp:docPr id="1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5"/>
        <w:gridCol w:w="1530"/>
        <w:gridCol w:w="1680"/>
        <w:gridCol w:w="660"/>
      </w:tblGrid>
      <w:tr w:rsidR="00000000" w14:paraId="3F6EBA36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B6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ruler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B76B" w14:textId="45AF1BD0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1BDE14D" wp14:editId="7B10919D">
                  <wp:extent cx="403860" cy="403860"/>
                  <wp:effectExtent l="0" t="0" r="0" b="0"/>
                  <wp:docPr id="1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41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forcemeter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71CF" w14:textId="602EC01E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C792887" wp14:editId="14035DB6">
                  <wp:extent cx="381000" cy="381000"/>
                  <wp:effectExtent l="0" t="0" r="0" b="0"/>
                  <wp:docPr id="1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38C057A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83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stopwatch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316F" w14:textId="23947D7D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F14AFEA" wp14:editId="0AF9934C">
                  <wp:extent cx="403860" cy="403860"/>
                  <wp:effectExtent l="0" t="0" r="0" b="0"/>
                  <wp:docPr id="1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50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thermometer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947B" w14:textId="24BC932D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7AD7AED" wp14:editId="00ED254C">
                  <wp:extent cx="381000" cy="381000"/>
                  <wp:effectExtent l="0" t="0" r="0" b="0"/>
                  <wp:docPr id="1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B0E8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C286E5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     Class 6 have some ideas about pulse rate.</w:t>
      </w:r>
    </w:p>
    <w:p w14:paraId="661EB72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</w:t>
      </w:r>
      <w:r>
        <w:rPr>
          <w:rFonts w:ascii="Arial" w:hAnsi="Arial" w:cs="Arial"/>
          <w:b/>
          <w:bCs/>
          <w:kern w:val="0"/>
        </w:rPr>
        <w:t>true</w:t>
      </w:r>
      <w:r>
        <w:rPr>
          <w:rFonts w:ascii="Arial" w:hAnsi="Arial" w:cs="Arial"/>
          <w:kern w:val="0"/>
        </w:rPr>
        <w:t xml:space="preserve"> or </w:t>
      </w:r>
      <w:r>
        <w:rPr>
          <w:rFonts w:ascii="Arial" w:hAnsi="Arial" w:cs="Arial"/>
          <w:b/>
          <w:bCs/>
          <w:kern w:val="0"/>
        </w:rPr>
        <w:t>false</w:t>
      </w:r>
      <w:r>
        <w:rPr>
          <w:rFonts w:ascii="Arial" w:hAnsi="Arial" w:cs="Arial"/>
          <w:kern w:val="0"/>
        </w:rPr>
        <w:t xml:space="preserve"> next to each statement about pulse rate.</w:t>
      </w:r>
    </w:p>
    <w:p w14:paraId="43655D90" w14:textId="1817D367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1551A48D" wp14:editId="4E97294A">
            <wp:extent cx="274320" cy="213360"/>
            <wp:effectExtent l="0" t="0" r="0" b="0"/>
            <wp:docPr id="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  <w:gridCol w:w="2389"/>
      </w:tblGrid>
      <w:tr w:rsidR="00000000" w14:paraId="3C21B008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23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66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True</w:t>
            </w:r>
            <w:r>
              <w:rPr>
                <w:rFonts w:ascii="Arial" w:hAnsi="Arial" w:cs="Arial"/>
                <w:kern w:val="0"/>
              </w:rPr>
              <w:t xml:space="preserve"> or </w:t>
            </w:r>
            <w:r>
              <w:rPr>
                <w:rFonts w:ascii="Arial" w:hAnsi="Arial" w:cs="Arial"/>
                <w:b/>
                <w:bCs/>
                <w:kern w:val="0"/>
              </w:rPr>
              <w:t>false?</w:t>
            </w:r>
          </w:p>
        </w:tc>
      </w:tr>
      <w:tr w:rsidR="00000000" w14:paraId="7BD671AD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02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Different types of exercise can affect pulse</w:t>
            </w:r>
            <w:r>
              <w:rPr>
                <w:rFonts w:ascii="Arial" w:hAnsi="Arial" w:cs="Arial"/>
                <w:kern w:val="0"/>
              </w:rPr>
              <w:br/>
              <w:t>rate by different amounts.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73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</w:tr>
      <w:tr w:rsidR="00000000" w14:paraId="0513FCF7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3F2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Different people can have different resting pulse rates.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D23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</w:tr>
      <w:tr w:rsidR="00000000" w14:paraId="4D0D040B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3B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 high pulse rate means the heart is beating fast.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47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</w:tr>
    </w:tbl>
    <w:p w14:paraId="0760EE3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1 mark</w:t>
      </w:r>
    </w:p>
    <w:p w14:paraId="2C9F941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(d)     Class 6 investigate the effect of exercise on pulse rate.</w:t>
      </w:r>
      <w:r>
        <w:rPr>
          <w:rFonts w:ascii="Arial" w:hAnsi="Arial" w:cs="Arial"/>
          <w:kern w:val="0"/>
        </w:rPr>
        <w:br/>
        <w:t>They measure Emily’s pulse rate three times:</w:t>
      </w:r>
    </w:p>
    <w:p w14:paraId="0101F81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3345"/>
      </w:tblGrid>
      <w:tr w:rsidR="00000000" w14:paraId="7BA0D7FF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397AF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1.      at rest.</w:t>
            </w:r>
          </w:p>
          <w:p w14:paraId="2D3761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2.      straight after running for</w:t>
            </w:r>
            <w:r>
              <w:rPr>
                <w:rFonts w:ascii="Arial" w:hAnsi="Arial" w:cs="Arial"/>
                <w:kern w:val="0"/>
              </w:rPr>
              <w:br/>
              <w:t>         10 minutes.</w:t>
            </w:r>
          </w:p>
          <w:p w14:paraId="40AD4B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3.      after resting for 20 minutes.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A38C6" w14:textId="6E089D52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8226F84" wp14:editId="5EBC0494">
                  <wp:extent cx="2087880" cy="1455420"/>
                  <wp:effectExtent l="0" t="0" r="0" b="0"/>
                  <wp:docPr id="2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B4A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Look at the table of results below.</w:t>
      </w:r>
      <w:r>
        <w:rPr>
          <w:rFonts w:ascii="Arial" w:hAnsi="Arial" w:cs="Arial"/>
          <w:kern w:val="0"/>
        </w:rPr>
        <w:br/>
        <w:t>Some of Emily’s pulse rates are missing.</w:t>
      </w:r>
    </w:p>
    <w:p w14:paraId="4EAA440B" w14:textId="77777777" w:rsidR="00000000" w:rsidRDefault="00000000">
      <w:pPr>
        <w:widowControl w:val="0"/>
        <w:autoSpaceDE w:val="0"/>
        <w:autoSpaceDN w:val="0"/>
        <w:adjustRightInd w:val="0"/>
        <w:spacing w:before="27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Complete the table of results by predicting Emily’s pulse rates straight after running and after resting for 20 minutes.</w:t>
      </w:r>
    </w:p>
    <w:p w14:paraId="750138B4" w14:textId="7B4A1C9A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5C1D00EE" wp14:editId="6A55DE9D">
            <wp:extent cx="274320" cy="2133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2389"/>
        <w:gridCol w:w="2389"/>
      </w:tblGrid>
      <w:tr w:rsidR="00000000" w14:paraId="084726F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42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620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At rest before running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7AB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After running for 10 minutes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7D3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After resting for 20 minutes</w:t>
            </w:r>
          </w:p>
        </w:tc>
      </w:tr>
      <w:tr w:rsidR="00000000" w14:paraId="41F5AF1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F6D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Pulse rate (heart beats per minute)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243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90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BB5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8D1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</w:tr>
    </w:tbl>
    <w:p w14:paraId="094BDF3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3EBF78E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(e)     Class 6 think of some questions about the heart and exercise.</w:t>
      </w:r>
    </w:p>
    <w:p w14:paraId="528F198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Tick </w:t>
      </w:r>
      <w:r>
        <w:rPr>
          <w:rFonts w:ascii="Arial" w:hAnsi="Arial" w:cs="Arial"/>
          <w:b/>
          <w:bCs/>
          <w:kern w:val="0"/>
        </w:rPr>
        <w:t>THREE</w:t>
      </w:r>
      <w:r>
        <w:rPr>
          <w:rFonts w:ascii="Arial" w:hAnsi="Arial" w:cs="Arial"/>
          <w:kern w:val="0"/>
        </w:rPr>
        <w:t xml:space="preserve"> boxes to show which questions the class could investigate by doing a fair test.</w:t>
      </w:r>
    </w:p>
    <w:p w14:paraId="56D32C6E" w14:textId="01849DF4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5FB98C8A" wp14:editId="62D0DB94">
            <wp:extent cx="274320" cy="213360"/>
            <wp:effectExtent l="0" t="0" r="0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  <w:gridCol w:w="660"/>
      </w:tblGrid>
      <w:tr w:rsidR="00000000" w14:paraId="0E6E43FD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50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Where is the heart found in the body?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599A" w14:textId="1C1C7D72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C51816B" wp14:editId="4E89EB80">
                  <wp:extent cx="381000" cy="381000"/>
                  <wp:effectExtent l="0" t="0" r="0" b="0"/>
                  <wp:docPr id="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EF194C5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E8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How does age affect a person’s heart rate?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FFF1" w14:textId="654BDB78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DDEC64F" wp14:editId="5A435CCC">
                  <wp:extent cx="381000" cy="381000"/>
                  <wp:effectExtent l="0" t="0" r="0" b="0"/>
                  <wp:docPr id="2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A96C038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529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How does the heart work?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D93AB" w14:textId="5409FBB0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66A6F7C" wp14:editId="7C5E9869">
                  <wp:extent cx="381000" cy="381000"/>
                  <wp:effectExtent l="0" t="0" r="0" b="0"/>
                  <wp:docPr id="2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C5CE7CC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E7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What does the heart look like?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09CE" w14:textId="657F5867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2C43B706" wp14:editId="7237E5FF">
                  <wp:extent cx="381000" cy="381000"/>
                  <wp:effectExtent l="0" t="0" r="0" b="0"/>
                  <wp:docPr id="2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8B8DCC6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4D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Do tall people have faster pulse rates than short people?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AAA2" w14:textId="5BCBAFE8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CD125E4" wp14:editId="577FC594">
                  <wp:extent cx="381000" cy="381000"/>
                  <wp:effectExtent l="0" t="0" r="0" b="0"/>
                  <wp:docPr id="2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0AB2D8D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73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Do people who exercise regularly eat more food than people who do not exercise?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01C9" w14:textId="4E8D28B8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EA764F5" wp14:editId="4BF69A60">
                  <wp:extent cx="381000" cy="381000"/>
                  <wp:effectExtent l="0" t="0" r="0" b="0"/>
                  <wp:docPr id="2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F302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marks</w:t>
      </w:r>
    </w:p>
    <w:p w14:paraId="05E7E4F0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lastRenderedPageBreak/>
        <w:t>Q4.</w:t>
      </w:r>
    </w:p>
    <w:p w14:paraId="2C4677F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Health and digestion</w:t>
      </w:r>
    </w:p>
    <w:p w14:paraId="2674CD0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(a)     Josh is finding out about the digestive system. </w:t>
      </w:r>
    </w:p>
    <w:p w14:paraId="69E97D2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Tick </w:t>
      </w:r>
      <w:r>
        <w:rPr>
          <w:rFonts w:ascii="Arial" w:hAnsi="Arial" w:cs="Arial"/>
          <w:b/>
          <w:bCs/>
          <w:kern w:val="0"/>
        </w:rPr>
        <w:t xml:space="preserve">ONE </w:t>
      </w:r>
      <w:r>
        <w:rPr>
          <w:rFonts w:ascii="Arial" w:hAnsi="Arial" w:cs="Arial"/>
          <w:kern w:val="0"/>
        </w:rPr>
        <w:t xml:space="preserve">box to show why we need a digestive system. </w:t>
      </w:r>
    </w:p>
    <w:p w14:paraId="3D727AC6" w14:textId="44BE6743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36D8EFA2" wp14:editId="16F80AAE">
            <wp:extent cx="274320" cy="213360"/>
            <wp:effectExtent l="0" t="0" r="0" b="0"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b/>
          <w:bCs/>
          <w:kern w:val="0"/>
        </w:rPr>
        <w:t xml:space="preserve">  </w:t>
      </w:r>
      <w:r w:rsidR="00000000">
        <w:rPr>
          <w:rFonts w:ascii="Arial" w:hAnsi="Arial" w:cs="Arial"/>
          <w:kern w:val="0"/>
        </w:rPr>
        <w:t>Tick</w:t>
      </w:r>
      <w:r w:rsidR="00000000">
        <w:rPr>
          <w:rFonts w:ascii="Arial" w:hAnsi="Arial" w:cs="Arial"/>
          <w:b/>
          <w:bCs/>
          <w:kern w:val="0"/>
        </w:rPr>
        <w:t xml:space="preserve"> one</w:t>
      </w:r>
      <w:r w:rsidR="00000000">
        <w:rPr>
          <w:rFonts w:ascii="Arial" w:hAnsi="Arial" w:cs="Arial"/>
          <w:kern w:val="0"/>
        </w:rPr>
        <w:t>.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2126"/>
        <w:gridCol w:w="977"/>
      </w:tblGrid>
      <w:tr w:rsidR="00000000" w14:paraId="4D765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BDCD1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To control how the body moves. 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1711C33" w14:textId="0F25074B" w:rsidR="00000000" w:rsidRDefault="004767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B6DF185" wp14:editId="693E1E80">
                  <wp:extent cx="403860" cy="403860"/>
                  <wp:effectExtent l="0" t="0" r="0" b="0"/>
                  <wp:docPr id="3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1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B538E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To give support to the body. 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F7D1AB5" w14:textId="37EDFE62" w:rsidR="00000000" w:rsidRDefault="004767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3D742BA" wp14:editId="3D77CC86">
                  <wp:extent cx="403860" cy="403860"/>
                  <wp:effectExtent l="0" t="0" r="0" b="0"/>
                  <wp:docPr id="3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713AD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0B492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To break down food for the body to absorb.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A7035F6" w14:textId="5A9F7E88" w:rsidR="00000000" w:rsidRDefault="004767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4279104" wp14:editId="61E64986">
                  <wp:extent cx="403860" cy="403860"/>
                  <wp:effectExtent l="0" t="0" r="0" b="0"/>
                  <wp:docPr id="3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DD2EB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To transport blood around the body.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F9D510B" w14:textId="376EEC09" w:rsidR="00000000" w:rsidRDefault="004767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2CF3302E" wp14:editId="18816791">
                  <wp:extent cx="403860" cy="403860"/>
                  <wp:effectExtent l="0" t="0" r="0" b="0"/>
                  <wp:docPr id="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  <w:kern w:val="0"/>
              </w:rPr>
              <w:t> </w:t>
            </w:r>
          </w:p>
        </w:tc>
      </w:tr>
    </w:tbl>
    <w:p w14:paraId="78EDC9D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5564D2E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(b)     Josh has some cards labelled with parts of the digestive system. </w:t>
      </w:r>
    </w:p>
    <w:p w14:paraId="17FC091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</w:t>
      </w:r>
      <w:r>
        <w:rPr>
          <w:rFonts w:ascii="Arial" w:hAnsi="Arial" w:cs="Arial"/>
          <w:b/>
          <w:bCs/>
          <w:kern w:val="0"/>
        </w:rPr>
        <w:t xml:space="preserve">1 </w:t>
      </w:r>
      <w:r>
        <w:rPr>
          <w:rFonts w:ascii="Arial" w:hAnsi="Arial" w:cs="Arial"/>
          <w:kern w:val="0"/>
        </w:rPr>
        <w:t xml:space="preserve">to </w:t>
      </w:r>
      <w:r>
        <w:rPr>
          <w:rFonts w:ascii="Arial" w:hAnsi="Arial" w:cs="Arial"/>
          <w:b/>
          <w:bCs/>
          <w:kern w:val="0"/>
        </w:rPr>
        <w:t xml:space="preserve">5 </w:t>
      </w:r>
      <w:r>
        <w:rPr>
          <w:rFonts w:ascii="Arial" w:hAnsi="Arial" w:cs="Arial"/>
          <w:kern w:val="0"/>
        </w:rPr>
        <w:t xml:space="preserve">to show the correct path through the parts of the digestive system. The first one has been done for you. </w:t>
      </w:r>
    </w:p>
    <w:p w14:paraId="3AF58608" w14:textId="0C1076A4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088C1394" wp14:editId="4552944F">
            <wp:extent cx="274320" cy="213360"/>
            <wp:effectExtent l="0" t="0" r="0" b="0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 xml:space="preserve">  </w:t>
      </w:r>
    </w:p>
    <w:p w14:paraId="7823B01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0"/>
        <w:gridCol w:w="570"/>
        <w:gridCol w:w="570"/>
        <w:gridCol w:w="855"/>
        <w:gridCol w:w="570"/>
        <w:gridCol w:w="570"/>
        <w:gridCol w:w="990"/>
        <w:gridCol w:w="968"/>
      </w:tblGrid>
      <w:tr w:rsidR="00000000" w14:paraId="3F50B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C27D5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mouth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F3373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3DD9C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large intestine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7CB27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7B2BE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oesophagus</w:t>
            </w:r>
          </w:p>
        </w:tc>
      </w:tr>
      <w:tr w:rsidR="00000000" w14:paraId="044AB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5E62567" w14:textId="31D5914C" w:rsidR="00000000" w:rsidRDefault="004767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0D7D775" wp14:editId="22A8691F">
                  <wp:extent cx="441960" cy="419100"/>
                  <wp:effectExtent l="0" t="0" r="0" b="0"/>
                  <wp:docPr id="3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3595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7C8063E" w14:textId="5097CD34" w:rsidR="00000000" w:rsidRDefault="004767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37149F0" wp14:editId="4D1598E8">
                  <wp:extent cx="403860" cy="403860"/>
                  <wp:effectExtent l="0" t="0" r="0" b="0"/>
                  <wp:docPr id="3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FA451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DDBCCC0" w14:textId="7FE684BD" w:rsidR="00000000" w:rsidRDefault="004767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C2E835C" wp14:editId="4D0625D7">
                  <wp:extent cx="403860" cy="403860"/>
                  <wp:effectExtent l="0" t="0" r="0" b="0"/>
                  <wp:docPr id="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7B950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5D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2768D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small intestine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92FE4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D4C21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stomach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8E0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12319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087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7FAB3DB" w14:textId="2703C9FE" w:rsidR="00000000" w:rsidRDefault="004767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F723982" wp14:editId="744F7336">
                  <wp:extent cx="403860" cy="403860"/>
                  <wp:effectExtent l="0" t="0" r="0" b="0"/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7D284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23C337D" w14:textId="23FC255C" w:rsidR="00000000" w:rsidRDefault="004767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C152F4E" wp14:editId="666DF926">
                  <wp:extent cx="403860" cy="403860"/>
                  <wp:effectExtent l="0" t="0" r="0" b="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05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1AB32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A6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CDB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36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EB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5B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93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44B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EF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A8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</w:tr>
    </w:tbl>
    <w:p w14:paraId="66AB5CD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57151BA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     The girl below is wearing an apron to show parts of the digestive system.</w:t>
      </w:r>
    </w:p>
    <w:p w14:paraId="5FD2284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Draw an </w:t>
      </w:r>
      <w:r>
        <w:rPr>
          <w:rFonts w:ascii="Arial" w:hAnsi="Arial" w:cs="Arial"/>
          <w:b/>
          <w:bCs/>
          <w:kern w:val="0"/>
        </w:rPr>
        <w:t xml:space="preserve">X </w:t>
      </w:r>
      <w:r>
        <w:rPr>
          <w:rFonts w:ascii="Arial" w:hAnsi="Arial" w:cs="Arial"/>
          <w:kern w:val="0"/>
        </w:rPr>
        <w:t xml:space="preserve">to show the part that is the stomach. </w:t>
      </w:r>
    </w:p>
    <w:p w14:paraId="1C5F6956" w14:textId="1306E28E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lastRenderedPageBreak/>
        <w:drawing>
          <wp:inline distT="0" distB="0" distL="0" distR="0" wp14:anchorId="33C49F93" wp14:editId="572073CA">
            <wp:extent cx="1516380" cy="3535680"/>
            <wp:effectExtent l="0" t="0" r="0" b="0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p w14:paraId="1358B74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4D7CBB2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(d)     Complete the sentences below by writing the correct words on the answer lines.</w:t>
      </w:r>
    </w:p>
    <w:p w14:paraId="452460C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Water and nutrients pass from the small intestine into</w:t>
      </w:r>
    </w:p>
    <w:p w14:paraId="1FA22A3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.................................................... .</w:t>
      </w:r>
    </w:p>
    <w:p w14:paraId="2B3AF52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They are then transported around the body by the</w:t>
      </w:r>
    </w:p>
    <w:p w14:paraId="0FDB72D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.................................................... system.</w:t>
      </w:r>
    </w:p>
    <w:p w14:paraId="70D2941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5988810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(e)     To keep our bodies functioning well we need to eat a balanced diet. </w:t>
      </w:r>
    </w:p>
    <w:p w14:paraId="64CB1D2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Another way to keep healthy is by exercising. </w:t>
      </w:r>
    </w:p>
    <w:p w14:paraId="5F29FD5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Give </w:t>
      </w:r>
      <w:r>
        <w:rPr>
          <w:rFonts w:ascii="Arial" w:hAnsi="Arial" w:cs="Arial"/>
          <w:b/>
          <w:bCs/>
          <w:kern w:val="0"/>
        </w:rPr>
        <w:t xml:space="preserve">TWO </w:t>
      </w:r>
      <w:r>
        <w:rPr>
          <w:rFonts w:ascii="Arial" w:hAnsi="Arial" w:cs="Arial"/>
          <w:kern w:val="0"/>
        </w:rPr>
        <w:t xml:space="preserve">ways in which exercise can help keep our bodies functioning well. </w:t>
      </w:r>
    </w:p>
    <w:p w14:paraId="68E8D7D5" w14:textId="3F5941F8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192A94E2" wp14:editId="0454AC0E">
            <wp:extent cx="274320" cy="213360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 1. ...................................................................................................................</w:t>
      </w:r>
    </w:p>
    <w:p w14:paraId="47ACEF6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2. ....................................................................................................................</w:t>
      </w:r>
    </w:p>
    <w:p w14:paraId="61FD23F2" w14:textId="4FE50D56" w:rsidR="00DC6677" w:rsidRDefault="00000000" w:rsidP="00476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sectPr w:rsidR="00DC6677">
      <w:footerReference w:type="default" r:id="rId17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EB2A" w14:textId="77777777" w:rsidR="00DC6677" w:rsidRDefault="00DC6677">
      <w:pPr>
        <w:spacing w:after="0" w:line="240" w:lineRule="auto"/>
      </w:pPr>
      <w:r>
        <w:separator/>
      </w:r>
    </w:p>
  </w:endnote>
  <w:endnote w:type="continuationSeparator" w:id="0">
    <w:p w14:paraId="42E7D16E" w14:textId="77777777" w:rsidR="00DC6677" w:rsidRDefault="00DC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E41F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AA13" w14:textId="77777777" w:rsidR="00DC6677" w:rsidRDefault="00DC6677">
      <w:pPr>
        <w:spacing w:after="0" w:line="240" w:lineRule="auto"/>
      </w:pPr>
      <w:r>
        <w:separator/>
      </w:r>
    </w:p>
  </w:footnote>
  <w:footnote w:type="continuationSeparator" w:id="0">
    <w:p w14:paraId="5A2A484D" w14:textId="77777777" w:rsidR="00DC6677" w:rsidRDefault="00DC6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3E"/>
    <w:rsid w:val="0047673E"/>
    <w:rsid w:val="00D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69D80"/>
  <w14:defaultImageDpi w14:val="0"/>
  <w15:docId w15:val="{D7175FC4-85AE-450A-A69F-273131F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6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3E"/>
  </w:style>
  <w:style w:type="paragraph" w:styleId="Footer">
    <w:name w:val="footer"/>
    <w:basedOn w:val="Normal"/>
    <w:link w:val="FooterChar"/>
    <w:uiPriority w:val="99"/>
    <w:unhideWhenUsed/>
    <w:rsid w:val="00476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C. Graham [ Nettlesworth Primary School ]</cp:lastModifiedBy>
  <cp:revision>2</cp:revision>
  <cp:lastPrinted>2023-09-25T08:38:00Z</cp:lastPrinted>
  <dcterms:created xsi:type="dcterms:W3CDTF">2023-09-25T08:39:00Z</dcterms:created>
  <dcterms:modified xsi:type="dcterms:W3CDTF">2023-09-25T08:39:00Z</dcterms:modified>
</cp:coreProperties>
</file>